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F0" w:rsidRPr="002E2D1B" w:rsidRDefault="001327F0" w:rsidP="001327F0">
      <w:pPr>
        <w:tabs>
          <w:tab w:val="left" w:pos="5100"/>
        </w:tabs>
        <w:jc w:val="both"/>
        <w:rPr>
          <w:rFonts w:ascii="Verdana" w:hAnsi="Verdana" w:cs="Arial"/>
          <w:b/>
          <w:lang w:val="en-GB" w:eastAsia="zh-CN"/>
        </w:rPr>
      </w:pPr>
    </w:p>
    <w:p w:rsidR="002E2D1B" w:rsidRPr="002E2D1B" w:rsidRDefault="002E2D1B" w:rsidP="001327F0">
      <w:pPr>
        <w:tabs>
          <w:tab w:val="left" w:pos="5100"/>
        </w:tabs>
        <w:jc w:val="both"/>
        <w:rPr>
          <w:rFonts w:ascii="Verdana" w:hAnsi="Verdana" w:cs="Arial"/>
          <w:b/>
          <w:lang w:val="en-GB" w:eastAsia="zh-CN"/>
        </w:rPr>
      </w:pPr>
    </w:p>
    <w:p w:rsidR="001327F0" w:rsidRPr="002E2D1B" w:rsidRDefault="001327F0" w:rsidP="001327F0">
      <w:pPr>
        <w:tabs>
          <w:tab w:val="left" w:pos="5100"/>
        </w:tabs>
        <w:jc w:val="both"/>
        <w:rPr>
          <w:rFonts w:ascii="Verdana" w:hAnsi="Verdana" w:cs="Arial"/>
          <w:b/>
          <w:lang w:val="en-GB" w:eastAsia="zh-CN"/>
        </w:rPr>
      </w:pPr>
    </w:p>
    <w:p w:rsidR="001327F0" w:rsidRPr="002E2D1B" w:rsidRDefault="001327F0" w:rsidP="001327F0">
      <w:pPr>
        <w:tabs>
          <w:tab w:val="left" w:pos="5100"/>
        </w:tabs>
        <w:jc w:val="both"/>
        <w:rPr>
          <w:rFonts w:ascii="Verdana" w:hAnsi="Verdana" w:cs="Arial"/>
          <w:b/>
          <w:color w:val="C00000"/>
          <w:lang w:val="en-GB" w:eastAsia="zh-CN"/>
        </w:rPr>
      </w:pPr>
      <w:r w:rsidRPr="002E2D1B">
        <w:rPr>
          <w:rFonts w:ascii="Verdana" w:hAnsi="Verdana" w:cs="Arial"/>
          <w:b/>
          <w:color w:val="C00000"/>
          <w:lang w:val="en-GB" w:eastAsia="zh-CN"/>
        </w:rPr>
        <w:t>DOUBLE DEGREE PROGRAM - COURSE STRUCTURE</w:t>
      </w:r>
    </w:p>
    <w:p w:rsidR="001327F0" w:rsidRPr="002E2D1B" w:rsidRDefault="001327F0" w:rsidP="001327F0">
      <w:pPr>
        <w:tabs>
          <w:tab w:val="left" w:pos="5100"/>
        </w:tabs>
        <w:jc w:val="both"/>
        <w:rPr>
          <w:rFonts w:ascii="Verdana" w:hAnsi="Verdana" w:cs="Arial"/>
          <w:lang w:val="en-GB" w:eastAsia="zh-CN"/>
        </w:rPr>
      </w:pPr>
      <w:r w:rsidRPr="002E2D1B">
        <w:rPr>
          <w:rFonts w:ascii="Verdana" w:hAnsi="Verdana" w:cs="Arial"/>
          <w:lang w:val="en-GB" w:eastAsia="zh-CN"/>
        </w:rPr>
        <w:tab/>
      </w:r>
    </w:p>
    <w:p w:rsidR="001327F0" w:rsidRPr="002E2D1B" w:rsidRDefault="001327F0" w:rsidP="001327F0">
      <w:pPr>
        <w:jc w:val="both"/>
        <w:rPr>
          <w:rFonts w:ascii="Verdana" w:hAnsi="Verdana" w:cs="Arial"/>
          <w:b/>
          <w:u w:val="single"/>
          <w:lang w:val="en-GB" w:eastAsia="zh-CN"/>
        </w:rPr>
      </w:pPr>
    </w:p>
    <w:p w:rsidR="001327F0" w:rsidRPr="002E2D1B" w:rsidRDefault="001327F0" w:rsidP="002E2D1B">
      <w:pPr>
        <w:jc w:val="both"/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</w:pPr>
      <w:r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 xml:space="preserve">Path A: </w:t>
      </w:r>
      <w:r w:rsidR="0048238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>SEB LU</w:t>
      </w:r>
      <w:r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 xml:space="preserve"> </w:t>
      </w:r>
      <w:r w:rsidR="002E2D1B"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 xml:space="preserve">students </w:t>
      </w:r>
      <w:r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>to Pforzheim</w:t>
      </w:r>
      <w:r w:rsidR="002E2D1B"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 xml:space="preserve"> University Business School (HS PF)</w:t>
      </w:r>
    </w:p>
    <w:p w:rsidR="001327F0" w:rsidRPr="002E2D1B" w:rsidRDefault="001327F0" w:rsidP="001327F0">
      <w:pPr>
        <w:pStyle w:val="ListParagraph"/>
        <w:jc w:val="both"/>
        <w:rPr>
          <w:rFonts w:ascii="Verdana" w:hAnsi="Verdana" w:cs="Arial"/>
          <w:lang w:val="en-GB" w:eastAsia="zh-CN"/>
        </w:rPr>
      </w:pPr>
    </w:p>
    <w:p w:rsidR="001327F0" w:rsidRPr="002E2D1B" w:rsidRDefault="001327F0" w:rsidP="001327F0">
      <w:pPr>
        <w:pStyle w:val="NoSpacing"/>
        <w:rPr>
          <w:rFonts w:ascii="Verdana" w:hAnsi="Verdana" w:cs="Arial"/>
          <w:color w:val="FF0000"/>
          <w:lang w:val="en-GB" w:eastAsia="zh-CN"/>
        </w:rPr>
      </w:pPr>
    </w:p>
    <w:tbl>
      <w:tblPr>
        <w:tblStyle w:val="GridTable4-Accent31"/>
        <w:tblW w:w="5000" w:type="pct"/>
        <w:tblLook w:val="04E0" w:firstRow="1" w:lastRow="1" w:firstColumn="1" w:lastColumn="0" w:noHBand="0" w:noVBand="1"/>
      </w:tblPr>
      <w:tblGrid>
        <w:gridCol w:w="1372"/>
        <w:gridCol w:w="1544"/>
        <w:gridCol w:w="5024"/>
        <w:gridCol w:w="1076"/>
      </w:tblGrid>
      <w:tr w:rsidR="001327F0" w:rsidRPr="002E2D1B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5245" w:type="dxa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1098" w:type="dxa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1327F0" w:rsidRPr="002E2D1B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27F0" w:rsidRPr="002E2D1B" w:rsidRDefault="0048238B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>
              <w:rPr>
                <w:rFonts w:ascii="Verdana" w:hAnsi="Verdana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Organization and Management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1327F0" w:rsidRPr="002E2D1B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27F0" w:rsidRPr="002E2D1B" w:rsidRDefault="0048238B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>
              <w:rPr>
                <w:rFonts w:ascii="Verdana" w:hAnsi="Verdana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Research methods techniques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1327F0" w:rsidRPr="002E2D1B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27F0" w:rsidRPr="002E2D1B" w:rsidRDefault="0048238B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>
              <w:rPr>
                <w:rFonts w:ascii="Verdana" w:hAnsi="Verdana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Business process management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1327F0" w:rsidRPr="002E2D1B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27F0" w:rsidRPr="002E2D1B" w:rsidRDefault="0048238B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>
              <w:rPr>
                <w:rFonts w:ascii="Verdana" w:hAnsi="Verdana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Accounting information for decision-making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1327F0" w:rsidRPr="002E2D1B" w:rsidTr="00264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28</w:t>
            </w:r>
          </w:p>
        </w:tc>
      </w:tr>
    </w:tbl>
    <w:p w:rsidR="001327F0" w:rsidRPr="002E2D1B" w:rsidRDefault="001327F0" w:rsidP="001327F0">
      <w:pPr>
        <w:pStyle w:val="NoSpacing"/>
        <w:rPr>
          <w:rFonts w:ascii="Verdana" w:hAnsi="Verdana" w:cs="Arial"/>
          <w:color w:val="FF0000"/>
          <w:sz w:val="22"/>
          <w:lang w:val="en-GB" w:eastAsia="zh-CN"/>
        </w:rPr>
      </w:pPr>
    </w:p>
    <w:tbl>
      <w:tblPr>
        <w:tblStyle w:val="GridTable4-Accent31"/>
        <w:tblW w:w="5000" w:type="pct"/>
        <w:tblLook w:val="04E0" w:firstRow="1" w:lastRow="1" w:firstColumn="1" w:lastColumn="0" w:noHBand="0" w:noVBand="1"/>
      </w:tblPr>
      <w:tblGrid>
        <w:gridCol w:w="1372"/>
        <w:gridCol w:w="1544"/>
        <w:gridCol w:w="5024"/>
        <w:gridCol w:w="1076"/>
      </w:tblGrid>
      <w:tr w:rsidR="001327F0" w:rsidRPr="002E2D1B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Semester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Institution</w:t>
            </w:r>
          </w:p>
        </w:tc>
        <w:tc>
          <w:tcPr>
            <w:tcW w:w="5245" w:type="dxa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Course</w:t>
            </w:r>
          </w:p>
        </w:tc>
        <w:tc>
          <w:tcPr>
            <w:tcW w:w="1098" w:type="dxa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ECTS</w:t>
            </w:r>
          </w:p>
        </w:tc>
        <w:bookmarkStart w:id="0" w:name="_GoBack"/>
        <w:bookmarkEnd w:id="0"/>
      </w:tr>
      <w:tr w:rsidR="001327F0" w:rsidRPr="002E2D1B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lang w:val="en-GB" w:eastAsia="zh-C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27F0" w:rsidRPr="002E2D1B" w:rsidRDefault="0048238B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>
              <w:rPr>
                <w:rFonts w:ascii="Verdana" w:hAnsi="Verdana" w:cs="Arial"/>
                <w:sz w:val="18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Strategic management 2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7</w:t>
            </w:r>
          </w:p>
        </w:tc>
      </w:tr>
      <w:tr w:rsidR="001327F0" w:rsidRPr="002E2D1B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lang w:val="en-GB" w:eastAsia="zh-C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27F0" w:rsidRPr="002E2D1B" w:rsidRDefault="0048238B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>
              <w:rPr>
                <w:rFonts w:ascii="Verdana" w:hAnsi="Verdana" w:cs="Arial"/>
                <w:sz w:val="18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Business intelligence and analytics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7</w:t>
            </w:r>
          </w:p>
        </w:tc>
      </w:tr>
      <w:tr w:rsidR="001327F0" w:rsidRPr="002E2D1B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lang w:val="en-GB" w:eastAsia="zh-C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27F0" w:rsidRPr="002E2D1B" w:rsidRDefault="0048238B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>
              <w:rPr>
                <w:rFonts w:ascii="Verdana" w:hAnsi="Verdana" w:cs="Arial"/>
                <w:sz w:val="18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Digital business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7</w:t>
            </w:r>
          </w:p>
        </w:tc>
      </w:tr>
      <w:tr w:rsidR="001327F0" w:rsidRPr="002E2D1B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lang w:val="en-GB" w:eastAsia="zh-C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27F0" w:rsidRPr="002E2D1B" w:rsidRDefault="0048238B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>
              <w:rPr>
                <w:rFonts w:ascii="Verdana" w:hAnsi="Verdana" w:cs="Arial"/>
                <w:sz w:val="18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Elective course (type 13)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7</w:t>
            </w:r>
          </w:p>
        </w:tc>
      </w:tr>
      <w:tr w:rsidR="001327F0" w:rsidRPr="002E2D1B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lang w:val="en-GB" w:eastAsia="zh-C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27F0" w:rsidRPr="002E2D1B" w:rsidRDefault="0048238B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>
              <w:rPr>
                <w:rFonts w:ascii="Verdana" w:hAnsi="Verdana" w:cs="Arial"/>
                <w:sz w:val="18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Business skills development 1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4</w:t>
            </w:r>
          </w:p>
        </w:tc>
      </w:tr>
      <w:tr w:rsidR="001327F0" w:rsidRPr="002E2D1B" w:rsidTr="00264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TOTAL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32</w:t>
            </w:r>
          </w:p>
        </w:tc>
      </w:tr>
    </w:tbl>
    <w:p w:rsidR="001327F0" w:rsidRPr="002E2D1B" w:rsidRDefault="001327F0" w:rsidP="001327F0">
      <w:pPr>
        <w:pStyle w:val="NoSpacing"/>
        <w:rPr>
          <w:rFonts w:ascii="Verdana" w:hAnsi="Verdana" w:cs="Arial"/>
          <w:color w:val="FF0000"/>
          <w:sz w:val="22"/>
          <w:lang w:val="en-GB" w:eastAsia="zh-CN"/>
        </w:rPr>
      </w:pPr>
    </w:p>
    <w:tbl>
      <w:tblPr>
        <w:tblStyle w:val="GridTable4-Accent31"/>
        <w:tblW w:w="5019" w:type="pct"/>
        <w:tblLook w:val="04A0" w:firstRow="1" w:lastRow="0" w:firstColumn="1" w:lastColumn="0" w:noHBand="0" w:noVBand="1"/>
      </w:tblPr>
      <w:tblGrid>
        <w:gridCol w:w="1369"/>
        <w:gridCol w:w="1538"/>
        <w:gridCol w:w="5031"/>
        <w:gridCol w:w="1112"/>
      </w:tblGrid>
      <w:tr w:rsidR="001327F0" w:rsidRPr="002E2D1B" w:rsidTr="002E2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1538" w:type="dxa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5031" w:type="dxa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1112" w:type="dxa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2E2D1B" w:rsidRPr="002E2D1B" w:rsidTr="002E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1538" w:type="dxa"/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IT-Management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6</w:t>
            </w:r>
          </w:p>
        </w:tc>
      </w:tr>
      <w:tr w:rsidR="002E2D1B" w:rsidRPr="002E2D1B" w:rsidTr="002E2D1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1538" w:type="dxa"/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Development of Multimedia Applications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6</w:t>
            </w:r>
          </w:p>
        </w:tc>
      </w:tr>
      <w:tr w:rsidR="002E2D1B" w:rsidRPr="002E2D1B" w:rsidTr="002E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1538" w:type="dxa"/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IT Project Management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6</w:t>
            </w:r>
          </w:p>
        </w:tc>
      </w:tr>
      <w:tr w:rsidR="002E2D1B" w:rsidRPr="002E2D1B" w:rsidTr="002E2D1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1538" w:type="dxa"/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Customer Experience and Service Management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6</w:t>
            </w:r>
          </w:p>
        </w:tc>
      </w:tr>
      <w:tr w:rsidR="002E2D1B" w:rsidRPr="002E2D1B" w:rsidTr="002E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1538" w:type="dxa"/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Cloud Computing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6</w:t>
            </w:r>
          </w:p>
        </w:tc>
      </w:tr>
      <w:tr w:rsidR="001327F0" w:rsidRPr="002E2D1B" w:rsidTr="002E2D1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5031" w:type="dxa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30</w:t>
            </w:r>
          </w:p>
        </w:tc>
      </w:tr>
    </w:tbl>
    <w:p w:rsidR="001327F0" w:rsidRPr="002E2D1B" w:rsidRDefault="001327F0" w:rsidP="001327F0">
      <w:pPr>
        <w:pStyle w:val="NoSpacing"/>
        <w:rPr>
          <w:rFonts w:ascii="Verdana" w:hAnsi="Verdana" w:cs="Arial"/>
          <w:color w:val="FF0000"/>
          <w:sz w:val="22"/>
          <w:lang w:val="en-GB" w:eastAsia="zh-CN"/>
        </w:rPr>
      </w:pPr>
    </w:p>
    <w:tbl>
      <w:tblPr>
        <w:tblStyle w:val="GridTable4-Accent31"/>
        <w:tblW w:w="5019" w:type="pct"/>
        <w:tblLook w:val="04A0" w:firstRow="1" w:lastRow="0" w:firstColumn="1" w:lastColumn="0" w:noHBand="0" w:noVBand="1"/>
      </w:tblPr>
      <w:tblGrid>
        <w:gridCol w:w="1372"/>
        <w:gridCol w:w="1544"/>
        <w:gridCol w:w="5023"/>
        <w:gridCol w:w="1111"/>
      </w:tblGrid>
      <w:tr w:rsidR="001327F0" w:rsidRPr="002E2D1B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5245" w:type="dxa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1327F0" w:rsidRPr="002E2D1B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27F0" w:rsidRPr="002E2D1B" w:rsidRDefault="002E2D1B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Master thesis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30</w:t>
            </w:r>
          </w:p>
        </w:tc>
      </w:tr>
      <w:tr w:rsidR="001327F0" w:rsidRPr="002E2D1B" w:rsidTr="00264C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The student chooses where he/she wants to spend the semester.</w:t>
            </w:r>
          </w:p>
          <w:p w:rsidR="001327F0" w:rsidRPr="002E2D1B" w:rsidRDefault="001327F0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  <w:p w:rsidR="001327F0" w:rsidRPr="002E2D1B" w:rsidRDefault="001327F0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 xml:space="preserve">The Master thesis will be developed following </w:t>
            </w:r>
            <w:r w:rsidRPr="002E2D1B">
              <w:rPr>
                <w:rFonts w:ascii="Verdana" w:hAnsi="Verdana" w:cs="Arial"/>
                <w:b/>
                <w:bCs/>
                <w:sz w:val="18"/>
                <w:szCs w:val="20"/>
                <w:lang w:val="en-GB" w:eastAsia="zh-CN"/>
              </w:rPr>
              <w:t>Pforzheim</w:t>
            </w: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 xml:space="preserve"> Rules, always with conjoint supervision of Professors from the two institutions.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</w:tr>
      <w:tr w:rsidR="001327F0" w:rsidRPr="002E2D1B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30</w:t>
            </w:r>
          </w:p>
        </w:tc>
      </w:tr>
    </w:tbl>
    <w:p w:rsidR="001327F0" w:rsidRPr="002E2D1B" w:rsidRDefault="001327F0" w:rsidP="001327F0">
      <w:pPr>
        <w:pStyle w:val="NoSpacing"/>
        <w:rPr>
          <w:rFonts w:ascii="Verdana" w:hAnsi="Verdana" w:cs="Arial"/>
          <w:sz w:val="22"/>
          <w:lang w:val="en-GB" w:eastAsia="zh-CN"/>
        </w:rPr>
      </w:pPr>
    </w:p>
    <w:p w:rsidR="001327F0" w:rsidRPr="002E2D1B" w:rsidRDefault="001327F0" w:rsidP="001327F0">
      <w:pPr>
        <w:spacing w:after="160" w:line="259" w:lineRule="auto"/>
        <w:rPr>
          <w:rFonts w:ascii="Verdana" w:hAnsi="Verdana" w:cs="Arial"/>
          <w:b/>
          <w:sz w:val="22"/>
          <w:lang w:val="en-GB" w:eastAsia="zh-CN"/>
        </w:rPr>
      </w:pPr>
      <w:r w:rsidRPr="002E2D1B">
        <w:rPr>
          <w:rFonts w:ascii="Verdana" w:hAnsi="Verdana" w:cs="Arial"/>
          <w:b/>
          <w:sz w:val="22"/>
          <w:lang w:val="en-GB" w:eastAsia="zh-CN"/>
        </w:rPr>
        <w:br w:type="page"/>
      </w:r>
    </w:p>
    <w:p w:rsidR="002E2D1B" w:rsidRPr="002E2D1B" w:rsidRDefault="002E2D1B" w:rsidP="002E2D1B">
      <w:pPr>
        <w:jc w:val="both"/>
        <w:rPr>
          <w:rFonts w:ascii="Verdana" w:hAnsi="Verdana" w:cs="Arial"/>
          <w:b/>
          <w:sz w:val="22"/>
          <w:u w:val="single"/>
          <w:lang w:val="en-GB" w:eastAsia="zh-CN"/>
        </w:rPr>
      </w:pPr>
    </w:p>
    <w:p w:rsidR="002E2D1B" w:rsidRPr="002E2D1B" w:rsidRDefault="002E2D1B" w:rsidP="002E2D1B">
      <w:pPr>
        <w:jc w:val="both"/>
        <w:rPr>
          <w:rFonts w:ascii="Verdana" w:hAnsi="Verdana" w:cs="Arial"/>
          <w:b/>
          <w:sz w:val="22"/>
          <w:u w:val="single"/>
          <w:lang w:val="en-GB" w:eastAsia="zh-CN"/>
        </w:rPr>
      </w:pPr>
    </w:p>
    <w:p w:rsidR="002E2D1B" w:rsidRPr="002E2D1B" w:rsidRDefault="002E2D1B" w:rsidP="002E2D1B">
      <w:pPr>
        <w:jc w:val="both"/>
        <w:rPr>
          <w:rFonts w:ascii="Verdana" w:hAnsi="Verdana" w:cs="Arial"/>
          <w:b/>
          <w:sz w:val="22"/>
          <w:u w:val="single"/>
          <w:lang w:val="en-GB" w:eastAsia="zh-CN"/>
        </w:rPr>
      </w:pPr>
    </w:p>
    <w:p w:rsidR="002E2D1B" w:rsidRPr="002E2D1B" w:rsidRDefault="002E2D1B" w:rsidP="002E2D1B">
      <w:pPr>
        <w:jc w:val="both"/>
        <w:rPr>
          <w:rFonts w:ascii="Verdana" w:hAnsi="Verdana" w:cs="Arial"/>
          <w:b/>
          <w:sz w:val="22"/>
          <w:u w:val="single"/>
          <w:lang w:val="en-GB" w:eastAsia="zh-CN"/>
        </w:rPr>
      </w:pPr>
    </w:p>
    <w:p w:rsidR="001327F0" w:rsidRPr="002E2D1B" w:rsidRDefault="001327F0" w:rsidP="002E2D1B">
      <w:pPr>
        <w:jc w:val="both"/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</w:pPr>
      <w:r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>Path B</w:t>
      </w:r>
      <w:r w:rsidR="002E2D1B"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 xml:space="preserve">: </w:t>
      </w:r>
      <w:r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>Pforzheim</w:t>
      </w:r>
      <w:r w:rsidR="002E2D1B"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 xml:space="preserve"> University Business School students</w:t>
      </w:r>
      <w:r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 xml:space="preserve"> to </w:t>
      </w:r>
      <w:r w:rsidR="0048238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>SEB LU</w:t>
      </w:r>
    </w:p>
    <w:p w:rsidR="001327F0" w:rsidRPr="002E2D1B" w:rsidRDefault="001327F0" w:rsidP="001327F0">
      <w:pPr>
        <w:jc w:val="both"/>
        <w:rPr>
          <w:rFonts w:ascii="Verdana" w:hAnsi="Verdana" w:cs="Arial"/>
          <w:sz w:val="22"/>
          <w:lang w:val="en-GB" w:eastAsia="zh-CN"/>
        </w:rPr>
      </w:pPr>
    </w:p>
    <w:p w:rsidR="001327F0" w:rsidRPr="002E2D1B" w:rsidRDefault="001327F0" w:rsidP="001327F0">
      <w:pPr>
        <w:jc w:val="both"/>
        <w:rPr>
          <w:rFonts w:ascii="Verdana" w:hAnsi="Verdana" w:cs="Arial"/>
          <w:sz w:val="22"/>
          <w:lang w:val="en-GB" w:eastAsia="zh-CN"/>
        </w:rPr>
      </w:pPr>
      <w:r w:rsidRPr="002E2D1B">
        <w:rPr>
          <w:rFonts w:ascii="Verdana" w:hAnsi="Verdana" w:cs="Arial"/>
          <w:sz w:val="22"/>
          <w:lang w:val="en-GB" w:eastAsia="zh-CN"/>
        </w:rPr>
        <w:t xml:space="preserve"> </w:t>
      </w:r>
    </w:p>
    <w:tbl>
      <w:tblPr>
        <w:tblStyle w:val="GridTable4-Accent31"/>
        <w:tblpPr w:leftFromText="141" w:rightFromText="141" w:vertAnchor="text" w:horzAnchor="margin" w:tblpY="119"/>
        <w:tblW w:w="5019" w:type="pct"/>
        <w:tblLook w:val="04E0" w:firstRow="1" w:lastRow="1" w:firstColumn="1" w:lastColumn="0" w:noHBand="0" w:noVBand="1"/>
      </w:tblPr>
      <w:tblGrid>
        <w:gridCol w:w="1345"/>
        <w:gridCol w:w="1513"/>
        <w:gridCol w:w="5092"/>
        <w:gridCol w:w="1100"/>
      </w:tblGrid>
      <w:tr w:rsidR="001327F0" w:rsidRPr="002E2D1B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836" w:type="pct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2813" w:type="pct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608" w:type="pct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2E2D1B" w:rsidRPr="002E2D1B" w:rsidTr="009B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836" w:type="pct"/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IT-Management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6</w:t>
            </w:r>
          </w:p>
        </w:tc>
      </w:tr>
      <w:tr w:rsidR="002E2D1B" w:rsidRPr="002E2D1B" w:rsidTr="009B54A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836" w:type="pct"/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Business Information Systems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6</w:t>
            </w:r>
          </w:p>
        </w:tc>
      </w:tr>
      <w:tr w:rsidR="002E2D1B" w:rsidRPr="002E2D1B" w:rsidTr="009B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836" w:type="pct"/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Cloud Computing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6</w:t>
            </w:r>
          </w:p>
        </w:tc>
      </w:tr>
      <w:tr w:rsidR="002E2D1B" w:rsidRPr="002E2D1B" w:rsidTr="009B54A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836" w:type="pct"/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Electives in IT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6</w:t>
            </w:r>
          </w:p>
        </w:tc>
      </w:tr>
      <w:tr w:rsidR="002E2D1B" w:rsidRPr="002E2D1B" w:rsidTr="009B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836" w:type="pct"/>
            <w:tcBorders>
              <w:bottom w:val="double" w:sz="4" w:space="0" w:color="A5A5A5" w:themeColor="accent3"/>
            </w:tcBorders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2813" w:type="pct"/>
            <w:tcBorders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Electives in Management</w:t>
            </w:r>
          </w:p>
        </w:tc>
        <w:tc>
          <w:tcPr>
            <w:tcW w:w="608" w:type="pct"/>
            <w:tcBorders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6</w:t>
            </w:r>
          </w:p>
        </w:tc>
      </w:tr>
      <w:tr w:rsidR="001327F0" w:rsidRPr="002E2D1B" w:rsidTr="00264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836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281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608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30</w:t>
            </w:r>
          </w:p>
        </w:tc>
      </w:tr>
    </w:tbl>
    <w:p w:rsidR="001327F0" w:rsidRPr="002E2D1B" w:rsidRDefault="001327F0" w:rsidP="001327F0">
      <w:pPr>
        <w:pStyle w:val="NoSpacing"/>
        <w:rPr>
          <w:rFonts w:ascii="Verdana" w:hAnsi="Verdana" w:cs="Arial"/>
          <w:color w:val="FF0000"/>
          <w:sz w:val="20"/>
          <w:szCs w:val="21"/>
          <w:lang w:val="en-GB" w:eastAsia="zh-CN"/>
        </w:rPr>
      </w:pPr>
    </w:p>
    <w:tbl>
      <w:tblPr>
        <w:tblStyle w:val="GridTable4-Accent31"/>
        <w:tblpPr w:leftFromText="141" w:rightFromText="141" w:vertAnchor="text" w:horzAnchor="margin" w:tblpY="176"/>
        <w:tblW w:w="5019" w:type="pct"/>
        <w:tblLook w:val="04E0" w:firstRow="1" w:lastRow="1" w:firstColumn="1" w:lastColumn="0" w:noHBand="0" w:noVBand="1"/>
      </w:tblPr>
      <w:tblGrid>
        <w:gridCol w:w="1343"/>
        <w:gridCol w:w="1515"/>
        <w:gridCol w:w="5092"/>
        <w:gridCol w:w="1100"/>
      </w:tblGrid>
      <w:tr w:rsidR="001327F0" w:rsidRPr="002E2D1B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837" w:type="pct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2813" w:type="pct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608" w:type="pct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2E2D1B" w:rsidRPr="002E2D1B" w:rsidTr="00F0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7" w:type="pct"/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IT Law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2</w:t>
            </w:r>
          </w:p>
        </w:tc>
      </w:tr>
      <w:tr w:rsidR="002E2D1B" w:rsidRPr="002E2D1B" w:rsidTr="00F050A6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7" w:type="pct"/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Negotiation and Conflict Management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1</w:t>
            </w:r>
          </w:p>
        </w:tc>
      </w:tr>
      <w:tr w:rsidR="002E2D1B" w:rsidRPr="002E2D1B" w:rsidTr="00F0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7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2813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Human Resource Management</w:t>
            </w:r>
          </w:p>
        </w:tc>
        <w:tc>
          <w:tcPr>
            <w:tcW w:w="608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3</w:t>
            </w:r>
          </w:p>
        </w:tc>
      </w:tr>
      <w:tr w:rsidR="002E2D1B" w:rsidRPr="002E2D1B" w:rsidTr="00F050A6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7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2813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Multimedia and Communication Technologies</w:t>
            </w:r>
          </w:p>
        </w:tc>
        <w:tc>
          <w:tcPr>
            <w:tcW w:w="608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6</w:t>
            </w:r>
          </w:p>
        </w:tc>
      </w:tr>
      <w:tr w:rsidR="002E2D1B" w:rsidRPr="002E2D1B" w:rsidTr="00F0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7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2813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IT-Project</w:t>
            </w:r>
          </w:p>
        </w:tc>
        <w:tc>
          <w:tcPr>
            <w:tcW w:w="608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6</w:t>
            </w:r>
          </w:p>
        </w:tc>
      </w:tr>
      <w:tr w:rsidR="002E2D1B" w:rsidRPr="002E2D1B" w:rsidTr="00F050A6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7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2813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Electives in IT</w:t>
            </w:r>
          </w:p>
        </w:tc>
        <w:tc>
          <w:tcPr>
            <w:tcW w:w="608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3</w:t>
            </w:r>
          </w:p>
        </w:tc>
      </w:tr>
      <w:tr w:rsidR="002E2D1B" w:rsidRPr="002E2D1B" w:rsidTr="00F0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7" w:type="pct"/>
            <w:tcBorders>
              <w:bottom w:val="double" w:sz="4" w:space="0" w:color="A5A5A5" w:themeColor="accent3"/>
            </w:tcBorders>
            <w:shd w:val="clear" w:color="auto" w:fill="FFFFFF" w:themeFill="background1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lang w:val="en-GB" w:eastAsia="zh-CN"/>
              </w:rPr>
              <w:t>HS PF</w:t>
            </w:r>
          </w:p>
        </w:tc>
        <w:tc>
          <w:tcPr>
            <w:tcW w:w="2813" w:type="pct"/>
            <w:tcBorders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Open Electives</w:t>
            </w:r>
          </w:p>
        </w:tc>
        <w:tc>
          <w:tcPr>
            <w:tcW w:w="608" w:type="pct"/>
            <w:tcBorders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2E2D1B" w:rsidRPr="002E2D1B" w:rsidRDefault="002E2D1B" w:rsidP="002E2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9</w:t>
            </w:r>
          </w:p>
        </w:tc>
      </w:tr>
      <w:tr w:rsidR="001327F0" w:rsidRPr="002E2D1B" w:rsidTr="00264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837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281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608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30</w:t>
            </w:r>
          </w:p>
        </w:tc>
      </w:tr>
    </w:tbl>
    <w:p w:rsidR="001327F0" w:rsidRPr="002E2D1B" w:rsidRDefault="001327F0" w:rsidP="001327F0">
      <w:pPr>
        <w:pStyle w:val="NoSpacing"/>
        <w:rPr>
          <w:rFonts w:ascii="Verdana" w:hAnsi="Verdana" w:cs="Arial"/>
          <w:color w:val="FF0000"/>
          <w:sz w:val="22"/>
          <w:lang w:val="en-GB" w:eastAsia="zh-CN"/>
        </w:rPr>
      </w:pPr>
    </w:p>
    <w:tbl>
      <w:tblPr>
        <w:tblStyle w:val="GridTable4-Accent31"/>
        <w:tblW w:w="5019" w:type="pct"/>
        <w:tblLook w:val="04E0" w:firstRow="1" w:lastRow="1" w:firstColumn="1" w:lastColumn="0" w:noHBand="0" w:noVBand="1"/>
      </w:tblPr>
      <w:tblGrid>
        <w:gridCol w:w="1333"/>
        <w:gridCol w:w="1524"/>
        <w:gridCol w:w="5093"/>
        <w:gridCol w:w="1100"/>
      </w:tblGrid>
      <w:tr w:rsidR="001327F0" w:rsidRPr="002E2D1B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842" w:type="pct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2814" w:type="pct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608" w:type="pct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1327F0" w:rsidRPr="002E2D1B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842" w:type="pct"/>
            <w:shd w:val="clear" w:color="auto" w:fill="FFFFFF" w:themeFill="background1"/>
            <w:vAlign w:val="center"/>
          </w:tcPr>
          <w:p w:rsidR="001327F0" w:rsidRPr="002E2D1B" w:rsidRDefault="0048238B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>
              <w:rPr>
                <w:rFonts w:ascii="Verdana" w:hAnsi="Verdana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14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Organization and Management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1327F0" w:rsidRPr="002E2D1B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842" w:type="pct"/>
            <w:shd w:val="clear" w:color="auto" w:fill="FFFFFF" w:themeFill="background1"/>
            <w:vAlign w:val="center"/>
          </w:tcPr>
          <w:p w:rsidR="001327F0" w:rsidRPr="002E2D1B" w:rsidRDefault="0048238B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>
              <w:rPr>
                <w:rFonts w:ascii="Verdana" w:hAnsi="Verdana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14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Research Methods Techniques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1327F0" w:rsidRPr="002E2D1B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842" w:type="pct"/>
            <w:shd w:val="clear" w:color="auto" w:fill="FFFFFF" w:themeFill="background1"/>
            <w:vAlign w:val="center"/>
          </w:tcPr>
          <w:p w:rsidR="001327F0" w:rsidRPr="002E2D1B" w:rsidRDefault="0048238B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>
              <w:rPr>
                <w:rFonts w:ascii="Verdana" w:hAnsi="Verdana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14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Business Process Management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1327F0" w:rsidRPr="002E2D1B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842" w:type="pct"/>
            <w:shd w:val="clear" w:color="auto" w:fill="FFFFFF" w:themeFill="background1"/>
            <w:vAlign w:val="center"/>
          </w:tcPr>
          <w:p w:rsidR="001327F0" w:rsidRPr="002E2D1B" w:rsidRDefault="0048238B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>
              <w:rPr>
                <w:rFonts w:ascii="Verdana" w:hAnsi="Verdana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14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Accounting information for decision-making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1327F0" w:rsidRPr="002E2D1B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842" w:type="pct"/>
            <w:shd w:val="clear" w:color="auto" w:fill="FFFFFF" w:themeFill="background1"/>
            <w:vAlign w:val="center"/>
          </w:tcPr>
          <w:p w:rsidR="001327F0" w:rsidRPr="002E2D1B" w:rsidRDefault="0048238B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>
              <w:rPr>
                <w:rFonts w:ascii="Verdana" w:hAnsi="Verdana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14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Business skills development 1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4</w:t>
            </w:r>
          </w:p>
        </w:tc>
      </w:tr>
      <w:tr w:rsidR="001327F0" w:rsidRPr="002E2D1B" w:rsidTr="00264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2814" w:type="pct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32</w:t>
            </w:r>
          </w:p>
        </w:tc>
      </w:tr>
    </w:tbl>
    <w:p w:rsidR="001327F0" w:rsidRPr="002E2D1B" w:rsidRDefault="001327F0" w:rsidP="001327F0">
      <w:pPr>
        <w:pStyle w:val="NoSpacing"/>
        <w:rPr>
          <w:rFonts w:ascii="Verdana" w:hAnsi="Verdana" w:cs="Arial"/>
          <w:color w:val="FF0000"/>
          <w:sz w:val="22"/>
          <w:lang w:val="en-GB" w:eastAsia="zh-CN"/>
        </w:rPr>
      </w:pPr>
    </w:p>
    <w:tbl>
      <w:tblPr>
        <w:tblStyle w:val="GridTable4-Accent31"/>
        <w:tblW w:w="5000" w:type="pct"/>
        <w:tblLayout w:type="fixed"/>
        <w:tblLook w:val="04E0" w:firstRow="1" w:lastRow="1" w:firstColumn="1" w:lastColumn="0" w:noHBand="0" w:noVBand="1"/>
      </w:tblPr>
      <w:tblGrid>
        <w:gridCol w:w="1343"/>
        <w:gridCol w:w="1652"/>
        <w:gridCol w:w="4955"/>
        <w:gridCol w:w="1066"/>
      </w:tblGrid>
      <w:tr w:rsidR="001327F0" w:rsidRPr="002E2D1B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916" w:type="pct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2748" w:type="pct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591" w:type="pct"/>
            <w:shd w:val="clear" w:color="auto" w:fill="595959" w:themeFill="text1" w:themeFillTint="A6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1327F0" w:rsidRPr="002E2D1B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  <w:t>4</w:t>
            </w: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:rsidR="001327F0" w:rsidRPr="002E2D1B" w:rsidRDefault="0048238B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>
              <w:rPr>
                <w:rFonts w:ascii="Verdana" w:hAnsi="Verdana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748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Master thesis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28</w:t>
            </w:r>
          </w:p>
        </w:tc>
      </w:tr>
      <w:tr w:rsidR="001327F0" w:rsidRPr="002E2D1B" w:rsidTr="00264C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20"/>
                <w:lang w:val="en-GB" w:eastAsia="zh-CN"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2748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The student chooses where he/she wants to spend the semester.</w:t>
            </w:r>
          </w:p>
          <w:p w:rsidR="001327F0" w:rsidRPr="002E2D1B" w:rsidRDefault="001327F0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  <w:p w:rsidR="001327F0" w:rsidRPr="002E2D1B" w:rsidRDefault="001327F0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 xml:space="preserve">The Master thesis will be developed following </w:t>
            </w:r>
            <w:r w:rsidR="0048238B">
              <w:rPr>
                <w:rFonts w:ascii="Verdana" w:hAnsi="Verdana" w:cs="Arial"/>
                <w:b/>
                <w:bCs/>
                <w:sz w:val="18"/>
                <w:szCs w:val="20"/>
                <w:lang w:val="en-GB" w:eastAsia="zh-CN"/>
              </w:rPr>
              <w:t>SEB LU</w:t>
            </w: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 xml:space="preserve"> rules, always with conjoint supervision of Professors from the two institutions.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</w:tr>
      <w:tr w:rsidR="001327F0" w:rsidRPr="002E2D1B" w:rsidTr="00264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2748" w:type="pct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1327F0" w:rsidRPr="002E2D1B" w:rsidRDefault="001327F0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20"/>
                <w:lang w:val="en-GB" w:eastAsia="zh-CN"/>
              </w:rPr>
            </w:pPr>
            <w:r w:rsidRPr="002E2D1B">
              <w:rPr>
                <w:rFonts w:ascii="Verdana" w:hAnsi="Verdana" w:cs="Arial"/>
                <w:sz w:val="18"/>
                <w:szCs w:val="20"/>
                <w:lang w:val="en-GB" w:eastAsia="zh-CN"/>
              </w:rPr>
              <w:t>28</w:t>
            </w:r>
          </w:p>
        </w:tc>
      </w:tr>
    </w:tbl>
    <w:p w:rsidR="00F94712" w:rsidRPr="002E2D1B" w:rsidRDefault="00F94712" w:rsidP="002E2D1B">
      <w:pPr>
        <w:spacing w:after="160" w:line="259" w:lineRule="auto"/>
        <w:rPr>
          <w:rFonts w:ascii="Verdana" w:hAnsi="Verdana"/>
        </w:rPr>
      </w:pPr>
    </w:p>
    <w:sectPr w:rsidR="00F94712" w:rsidRPr="002E2D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9E" w:rsidRDefault="009B5D9E" w:rsidP="001327F0">
      <w:r>
        <w:separator/>
      </w:r>
    </w:p>
  </w:endnote>
  <w:endnote w:type="continuationSeparator" w:id="0">
    <w:p w:rsidR="009B5D9E" w:rsidRDefault="009B5D9E" w:rsidP="0013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9E" w:rsidRDefault="009B5D9E" w:rsidP="001327F0">
      <w:r>
        <w:separator/>
      </w:r>
    </w:p>
  </w:footnote>
  <w:footnote w:type="continuationSeparator" w:id="0">
    <w:p w:rsidR="009B5D9E" w:rsidRDefault="009B5D9E" w:rsidP="0013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F0" w:rsidRDefault="0048238B">
    <w:pPr>
      <w:pStyle w:val="Header"/>
    </w:pPr>
    <w:r w:rsidRPr="0048238B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5102225</wp:posOffset>
          </wp:positionH>
          <wp:positionV relativeFrom="paragraph">
            <wp:posOffset>-449580</wp:posOffset>
          </wp:positionV>
          <wp:extent cx="1524000" cy="1143000"/>
          <wp:effectExtent l="0" t="0" r="0" b="0"/>
          <wp:wrapThrough wrapText="bothSides">
            <wp:wrapPolygon edited="0">
              <wp:start x="0" y="0"/>
              <wp:lineTo x="0" y="7560"/>
              <wp:lineTo x="4590" y="11520"/>
              <wp:lineTo x="4590" y="21240"/>
              <wp:lineTo x="21330" y="21240"/>
              <wp:lineTo x="21330" y="6480"/>
              <wp:lineTo x="20790" y="2880"/>
              <wp:lineTo x="5940" y="0"/>
              <wp:lineTo x="0" y="0"/>
            </wp:wrapPolygon>
          </wp:wrapThrough>
          <wp:docPr id="2" name="Picture 2" descr="C:\Users\tina.vujaskovic\Desktop\Nov LOGO\EFznakAngCMYK0-des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.vujaskovic\Desktop\Nov LOGO\EFznakAngCMYK0-des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7F0" w:rsidRPr="001327F0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F4268E7" wp14:editId="41BF4E38">
          <wp:simplePos x="0" y="0"/>
          <wp:positionH relativeFrom="column">
            <wp:posOffset>-734695</wp:posOffset>
          </wp:positionH>
          <wp:positionV relativeFrom="paragraph">
            <wp:posOffset>-266700</wp:posOffset>
          </wp:positionV>
          <wp:extent cx="1429385" cy="7905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orzheim Universi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A2C"/>
    <w:multiLevelType w:val="hybridMultilevel"/>
    <w:tmpl w:val="AF0AA490"/>
    <w:name w:val="WW8Num103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F0"/>
    <w:rsid w:val="0012158A"/>
    <w:rsid w:val="001327F0"/>
    <w:rsid w:val="002E2D1B"/>
    <w:rsid w:val="0048238B"/>
    <w:rsid w:val="009B5D9E"/>
    <w:rsid w:val="00B10887"/>
    <w:rsid w:val="00F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6D5229-95E3-425D-BE6E-74B49F66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F0"/>
    <w:pPr>
      <w:ind w:left="720"/>
      <w:contextualSpacing/>
    </w:pPr>
  </w:style>
  <w:style w:type="paragraph" w:styleId="NoSpacing">
    <w:name w:val="No Spacing"/>
    <w:uiPriority w:val="1"/>
    <w:qFormat/>
    <w:rsid w:val="001327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fr-FR"/>
    </w:rPr>
  </w:style>
  <w:style w:type="table" w:customStyle="1" w:styleId="GridTable4-Accent31">
    <w:name w:val="Grid Table 4 - Accent 31"/>
    <w:basedOn w:val="TableNormal"/>
    <w:uiPriority w:val="49"/>
    <w:rsid w:val="001327F0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32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7F0"/>
    <w:rPr>
      <w:rFonts w:ascii="Times New Roman" w:eastAsia="SimSu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32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7F0"/>
    <w:rPr>
      <w:rFonts w:ascii="Times New Roman" w:eastAsia="SimSu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1859</Characters>
  <Application>Microsoft Office Word</Application>
  <DocSecurity>0</DocSecurity>
  <Lines>15</Lines>
  <Paragraphs>4</Paragraphs>
  <ScaleCrop>false</ScaleCrop>
  <Company>Ekonomska fakulteta, Univerza Ljubljana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Vujaškovič, Tina</dc:creator>
  <cp:keywords/>
  <dc:description/>
  <cp:lastModifiedBy>Vujaškovič, Tina</cp:lastModifiedBy>
  <cp:revision>3</cp:revision>
  <dcterms:created xsi:type="dcterms:W3CDTF">2018-10-10T06:52:00Z</dcterms:created>
  <dcterms:modified xsi:type="dcterms:W3CDTF">2019-06-17T05:27:00Z</dcterms:modified>
</cp:coreProperties>
</file>