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C01DAE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DAE2E03" w:rsidR="006D6734" w:rsidRPr="00AF60DB" w:rsidRDefault="006D6734">
      <w:pPr>
        <w:rPr>
          <w:b/>
        </w:rPr>
      </w:pPr>
      <w:r w:rsidRPr="00AF60DB">
        <w:rPr>
          <w:b/>
        </w:rPr>
        <w:t xml:space="preserve">Univerza v Ljubljani, </w:t>
      </w:r>
      <w:r w:rsidR="006B7E9A" w:rsidRPr="00AF60DB">
        <w:rPr>
          <w:b/>
        </w:rPr>
        <w:t>Ekonomska fakulteta</w:t>
      </w:r>
    </w:p>
    <w:p w14:paraId="470B68C1" w14:textId="6E27EBEC" w:rsidR="006D6734" w:rsidRPr="00AF60DB" w:rsidRDefault="006B7E9A">
      <w:r w:rsidRPr="00AF60DB">
        <w:t>Kardeljeva ploščad 17</w:t>
      </w:r>
    </w:p>
    <w:p w14:paraId="64ED7EBE" w14:textId="2D94441F" w:rsidR="006D6734" w:rsidRPr="00AF60DB" w:rsidRDefault="006D6734">
      <w:r w:rsidRPr="00AF60DB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4F22724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>izvolitev v naziv docenta</w:t>
      </w:r>
    </w:p>
    <w:p w14:paraId="4B22423E" w14:textId="77777777" w:rsidR="00B84D1A" w:rsidRDefault="00B84D1A" w:rsidP="00B84D1A"/>
    <w:p w14:paraId="2DC5A1CE" w14:textId="4C737E09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B84D1A" w:rsidRPr="00E8253C">
        <w:t xml:space="preserve"> </w:t>
      </w:r>
      <w:r w:rsidRPr="00E8253C">
        <w:t>izvol</w:t>
      </w:r>
      <w:r w:rsidR="00B84D1A" w:rsidRPr="00E8253C">
        <w:t>itev v naziv docenta za področje</w:t>
      </w:r>
      <w:r w:rsidR="00B84D1A" w:rsidRPr="00B84D1A">
        <w:t xml:space="preserve"> </w:t>
      </w:r>
      <w:r w:rsidR="00B84D1A" w:rsidRPr="00534F0B">
        <w:rPr>
          <w:highlight w:val="yellow"/>
        </w:rPr>
        <w:t>slovenski jezik</w:t>
      </w:r>
      <w:r w:rsidR="00D33C58">
        <w:t xml:space="preserve"> po </w:t>
      </w:r>
      <w:r w:rsidR="00D33C58">
        <w:rPr>
          <w:i/>
        </w:rPr>
        <w:t>trenutno veljavnih Merilih za volitve v nazive visokošolskih učiteljev, znanstvenih delavcev ter sodelavcev Univerze v Ljubljani</w:t>
      </w:r>
      <w:r w:rsidR="00D33C58">
        <w:t>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474B42B" w:rsidR="000B0DC1" w:rsidRDefault="000B0DC1" w:rsidP="000B0DC1">
      <w:r>
        <w:t xml:space="preserve">Ljubljana, </w:t>
      </w:r>
      <w:r w:rsidR="00E26C2A">
        <w:rPr>
          <w:highlight w:val="yellow"/>
        </w:rPr>
        <w:t>30</w:t>
      </w:r>
      <w:r w:rsidR="00E26C2A" w:rsidRPr="0010340C">
        <w:rPr>
          <w:highlight w:val="yellow"/>
        </w:rPr>
        <w:t>.</w:t>
      </w:r>
      <w:r w:rsidR="00E26C2A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09E7D836" w:rsidR="000A2AE8" w:rsidRPr="00C9260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772C3F19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2AE42F8A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0F00902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4E37F20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87322E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772A70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547D6452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697E75E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063DD3CD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0CF3251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66E266A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1688EE36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6352236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421D0E9" w:rsidR="00037649" w:rsidRPr="00E513E3" w:rsidRDefault="00E513E3">
      <w:pPr>
        <w:spacing w:before="0" w:after="0"/>
        <w:rPr>
          <w:b/>
        </w:rPr>
      </w:pPr>
      <w:r w:rsidRPr="00E513E3">
        <w:rPr>
          <w:b/>
        </w:rPr>
        <w:t xml:space="preserve">Datum oddaje </w:t>
      </w:r>
      <w:bookmarkStart w:id="0" w:name="_GoBack"/>
      <w:bookmarkEnd w:id="0"/>
      <w:r w:rsidRPr="00E513E3">
        <w:rPr>
          <w:b/>
        </w:rPr>
        <w:t xml:space="preserve">vloge za zadnjo izvolitev: </w:t>
      </w:r>
      <w:r w:rsidR="00037649" w:rsidRPr="00E513E3">
        <w:rPr>
          <w:b/>
        </w:rP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62B6351C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Style w:val="TableGrid"/>
        <w:tblW w:w="9627" w:type="dxa"/>
        <w:tblInd w:w="-5" w:type="dxa"/>
        <w:tblLook w:val="04A0" w:firstRow="1" w:lastRow="0" w:firstColumn="1" w:lastColumn="0" w:noHBand="0" w:noVBand="1"/>
      </w:tblPr>
      <w:tblGrid>
        <w:gridCol w:w="6780"/>
        <w:gridCol w:w="987"/>
        <w:gridCol w:w="930"/>
        <w:gridCol w:w="930"/>
      </w:tblGrid>
      <w:tr w:rsidR="0042481D" w:rsidRPr="009246A0" w14:paraId="47E31AC5" w14:textId="77777777" w:rsidTr="0053358B">
        <w:tc>
          <w:tcPr>
            <w:tcW w:w="6780" w:type="dxa"/>
          </w:tcPr>
          <w:p w14:paraId="0B1099A4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87" w:type="dxa"/>
          </w:tcPr>
          <w:p w14:paraId="16E2EED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</w:p>
        </w:tc>
        <w:tc>
          <w:tcPr>
            <w:tcW w:w="930" w:type="dxa"/>
          </w:tcPr>
          <w:p w14:paraId="1AF2564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enot</w:t>
            </w:r>
          </w:p>
        </w:tc>
        <w:tc>
          <w:tcPr>
            <w:tcW w:w="930" w:type="dxa"/>
          </w:tcPr>
          <w:p w14:paraId="5DE57C6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št. točk</w:t>
            </w:r>
          </w:p>
        </w:tc>
      </w:tr>
      <w:tr w:rsidR="0042481D" w:rsidRPr="009246A0" w14:paraId="409CB260" w14:textId="77777777" w:rsidTr="0053358B">
        <w:tc>
          <w:tcPr>
            <w:tcW w:w="6780" w:type="dxa"/>
          </w:tcPr>
          <w:p w14:paraId="6E86C1BE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 skupini revij</w:t>
            </w:r>
          </w:p>
        </w:tc>
        <w:tc>
          <w:tcPr>
            <w:tcW w:w="987" w:type="dxa"/>
          </w:tcPr>
          <w:p w14:paraId="42C38F7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3</w:t>
            </w:r>
          </w:p>
        </w:tc>
        <w:tc>
          <w:tcPr>
            <w:tcW w:w="930" w:type="dxa"/>
          </w:tcPr>
          <w:p w14:paraId="63644C7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19D5F82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  <w:r>
              <w:rPr>
                <w:rFonts w:asciiTheme="majorHAnsi" w:hAnsiTheme="majorHAnsi"/>
                <w:highlight w:val="yellow"/>
                <w:lang w:eastAsia="sl-SI"/>
              </w:rPr>
              <w:t>30</w:t>
            </w:r>
          </w:p>
        </w:tc>
      </w:tr>
      <w:tr w:rsidR="0042481D" w:rsidRPr="009246A0" w14:paraId="6C5E1204" w14:textId="77777777" w:rsidTr="0053358B">
        <w:tc>
          <w:tcPr>
            <w:tcW w:w="6780" w:type="dxa"/>
          </w:tcPr>
          <w:p w14:paraId="5673E30B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 skupini revij</w:t>
            </w:r>
          </w:p>
        </w:tc>
        <w:tc>
          <w:tcPr>
            <w:tcW w:w="987" w:type="dxa"/>
          </w:tcPr>
          <w:p w14:paraId="36D9F27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623888EA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DE95B3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7C503AD4" w14:textId="77777777" w:rsidTr="0053358B">
        <w:tc>
          <w:tcPr>
            <w:tcW w:w="6780" w:type="dxa"/>
          </w:tcPr>
          <w:p w14:paraId="6FE6220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III skupini revij</w:t>
            </w:r>
          </w:p>
        </w:tc>
        <w:tc>
          <w:tcPr>
            <w:tcW w:w="987" w:type="dxa"/>
          </w:tcPr>
          <w:p w14:paraId="6AB3789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02275A2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B9932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9991474" w14:textId="77777777" w:rsidTr="0053358B">
        <w:tc>
          <w:tcPr>
            <w:tcW w:w="6780" w:type="dxa"/>
          </w:tcPr>
          <w:p w14:paraId="2CEDD62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mednarodni monografiji</w:t>
            </w:r>
          </w:p>
        </w:tc>
        <w:tc>
          <w:tcPr>
            <w:tcW w:w="987" w:type="dxa"/>
          </w:tcPr>
          <w:p w14:paraId="3B3E12E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2</w:t>
            </w:r>
          </w:p>
        </w:tc>
        <w:tc>
          <w:tcPr>
            <w:tcW w:w="930" w:type="dxa"/>
          </w:tcPr>
          <w:p w14:paraId="5767F53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A3836B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19C9622A" w14:textId="77777777" w:rsidTr="0053358B">
        <w:tc>
          <w:tcPr>
            <w:tcW w:w="6780" w:type="dxa"/>
          </w:tcPr>
          <w:p w14:paraId="30B28287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lastRenderedPageBreak/>
              <w:t>Citat v delu mednarodne monografije</w:t>
            </w:r>
          </w:p>
        </w:tc>
        <w:tc>
          <w:tcPr>
            <w:tcW w:w="987" w:type="dxa"/>
          </w:tcPr>
          <w:p w14:paraId="4B464D7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6316683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DA97A6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1A1ED9C5" w14:textId="77777777" w:rsidTr="0053358B">
        <w:tc>
          <w:tcPr>
            <w:tcW w:w="6780" w:type="dxa"/>
          </w:tcPr>
          <w:p w14:paraId="5DC7A745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4F68DCE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04EE834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D2EDE9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20EE3C85" w14:textId="77777777" w:rsidTr="0053358B">
        <w:tc>
          <w:tcPr>
            <w:tcW w:w="6780" w:type="dxa"/>
          </w:tcPr>
          <w:p w14:paraId="2C951EE7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6FCF509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7F52C3E8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532979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39FA9C1F" w14:textId="77777777" w:rsidTr="0053358B">
        <w:tc>
          <w:tcPr>
            <w:tcW w:w="6780" w:type="dxa"/>
          </w:tcPr>
          <w:p w14:paraId="6E948AC9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539D445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354B40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38B16E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17BAF8F2" w14:textId="77777777" w:rsidTr="0053358B">
        <w:tc>
          <w:tcPr>
            <w:tcW w:w="6780" w:type="dxa"/>
          </w:tcPr>
          <w:p w14:paraId="5E442302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76FFE41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1DDEA18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96A8D4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5D8700D5" w14:textId="77777777" w:rsidTr="0053358B">
        <w:tc>
          <w:tcPr>
            <w:tcW w:w="6780" w:type="dxa"/>
          </w:tcPr>
          <w:p w14:paraId="7AED241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768D9D4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0,5</w:t>
            </w:r>
          </w:p>
        </w:tc>
        <w:tc>
          <w:tcPr>
            <w:tcW w:w="930" w:type="dxa"/>
          </w:tcPr>
          <w:p w14:paraId="31D8A05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E8CE05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277AC5B8" w14:textId="77777777" w:rsidTr="0053358B">
        <w:tc>
          <w:tcPr>
            <w:tcW w:w="6780" w:type="dxa"/>
          </w:tcPr>
          <w:p w14:paraId="1F37D10F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3B5BF29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5176189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A9955B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06831423" w14:textId="77777777" w:rsidTr="0053358B">
        <w:tc>
          <w:tcPr>
            <w:tcW w:w="6780" w:type="dxa"/>
          </w:tcPr>
          <w:p w14:paraId="2BFFF51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1569631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70C5CD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0052E0B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0CEB3070" w14:textId="77777777" w:rsidTr="0053358B">
        <w:tc>
          <w:tcPr>
            <w:tcW w:w="6780" w:type="dxa"/>
          </w:tcPr>
          <w:p w14:paraId="6DA845C6" w14:textId="25DA6A2C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organizacijskih odborih mednarodnih</w:t>
            </w:r>
            <w:r w:rsidR="00B85228">
              <w:rPr>
                <w:rFonts w:asciiTheme="majorHAnsi" w:hAnsiTheme="majorHAnsi"/>
                <w:lang w:eastAsia="sl-SI"/>
              </w:rPr>
              <w:t xml:space="preserve"> simpozijev</w:t>
            </w:r>
          </w:p>
        </w:tc>
        <w:tc>
          <w:tcPr>
            <w:tcW w:w="987" w:type="dxa"/>
          </w:tcPr>
          <w:p w14:paraId="6B89BAF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DD5ACE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95715C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5DF81C2F" w14:textId="77777777" w:rsidTr="0053358B">
        <w:tc>
          <w:tcPr>
            <w:tcW w:w="6780" w:type="dxa"/>
          </w:tcPr>
          <w:p w14:paraId="35ADF48E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6D8BCA7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26E24F9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314BF3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72CFCA95" w14:textId="77777777" w:rsidTr="0053358B">
        <w:tc>
          <w:tcPr>
            <w:tcW w:w="6780" w:type="dxa"/>
          </w:tcPr>
          <w:p w14:paraId="125E1F4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3FE399D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992019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1154871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F1D425B" w14:textId="77777777" w:rsidTr="0053358B">
        <w:tc>
          <w:tcPr>
            <w:tcW w:w="6780" w:type="dxa"/>
          </w:tcPr>
          <w:p w14:paraId="289BA3A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Urednik mednarodnih monografij</w:t>
            </w:r>
          </w:p>
        </w:tc>
        <w:tc>
          <w:tcPr>
            <w:tcW w:w="987" w:type="dxa"/>
          </w:tcPr>
          <w:p w14:paraId="75E2ECE6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DA7379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30C04B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42358DE9" w14:textId="77777777" w:rsidTr="0053358B">
        <w:trPr>
          <w:trHeight w:val="426"/>
        </w:trPr>
        <w:tc>
          <w:tcPr>
            <w:tcW w:w="6780" w:type="dxa"/>
          </w:tcPr>
          <w:p w14:paraId="50879C83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7D8C266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4A93A7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B33EDC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3DF7E2C" w14:textId="77777777" w:rsidTr="0053358B">
        <w:tc>
          <w:tcPr>
            <w:tcW w:w="6780" w:type="dxa"/>
          </w:tcPr>
          <w:p w14:paraId="1B91FA7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4A4354E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141C939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75786EA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55E4C735" w14:textId="77777777" w:rsidTr="0053358B">
        <w:tc>
          <w:tcPr>
            <w:tcW w:w="6780" w:type="dxa"/>
          </w:tcPr>
          <w:p w14:paraId="0FF83C8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4137832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10</w:t>
            </w:r>
          </w:p>
        </w:tc>
        <w:tc>
          <w:tcPr>
            <w:tcW w:w="930" w:type="dxa"/>
          </w:tcPr>
          <w:p w14:paraId="09B037A8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53E77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DDF30CD" w14:textId="77777777" w:rsidTr="0053358B">
        <w:tc>
          <w:tcPr>
            <w:tcW w:w="6780" w:type="dxa"/>
          </w:tcPr>
          <w:p w14:paraId="44BB0E73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57263595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5</w:t>
            </w:r>
          </w:p>
        </w:tc>
        <w:tc>
          <w:tcPr>
            <w:tcW w:w="930" w:type="dxa"/>
          </w:tcPr>
          <w:p w14:paraId="6FE26CD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5C77756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7D700C1E" w14:textId="77777777" w:rsidTr="0053358B">
        <w:tc>
          <w:tcPr>
            <w:tcW w:w="6780" w:type="dxa"/>
          </w:tcPr>
          <w:p w14:paraId="26602082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50CBF4C4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B79DF5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D7ADCA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38D7F521" w14:textId="77777777" w:rsidTr="0053358B">
        <w:trPr>
          <w:trHeight w:val="738"/>
        </w:trPr>
        <w:tc>
          <w:tcPr>
            <w:tcW w:w="6780" w:type="dxa"/>
          </w:tcPr>
          <w:p w14:paraId="4E8DDB1A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331B463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1</w:t>
            </w:r>
          </w:p>
        </w:tc>
        <w:tc>
          <w:tcPr>
            <w:tcW w:w="930" w:type="dxa"/>
          </w:tcPr>
          <w:p w14:paraId="3860A62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ED33CF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377860A" w14:textId="77777777" w:rsidTr="0053358B">
        <w:trPr>
          <w:trHeight w:val="738"/>
        </w:trPr>
        <w:tc>
          <w:tcPr>
            <w:tcW w:w="6780" w:type="dxa"/>
          </w:tcPr>
          <w:p w14:paraId="4FE3BB71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6E9AD0B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0,5</w:t>
            </w:r>
          </w:p>
        </w:tc>
        <w:tc>
          <w:tcPr>
            <w:tcW w:w="930" w:type="dxa"/>
          </w:tcPr>
          <w:p w14:paraId="4444ECB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23392CC7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6A837DD4" w14:textId="77777777" w:rsidTr="0053358B">
        <w:trPr>
          <w:trHeight w:val="738"/>
        </w:trPr>
        <w:tc>
          <w:tcPr>
            <w:tcW w:w="6780" w:type="dxa"/>
          </w:tcPr>
          <w:p w14:paraId="7B5E0CD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6220755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1241882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7711374D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4FFC8634" w14:textId="77777777" w:rsidTr="0053358B">
        <w:tc>
          <w:tcPr>
            <w:tcW w:w="6780" w:type="dxa"/>
          </w:tcPr>
          <w:p w14:paraId="517F2DC5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170BACC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1</w:t>
            </w:r>
          </w:p>
        </w:tc>
        <w:tc>
          <w:tcPr>
            <w:tcW w:w="930" w:type="dxa"/>
          </w:tcPr>
          <w:p w14:paraId="35F0B380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E23017A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4A8B3289" w14:textId="77777777" w:rsidTr="0053358B">
        <w:tc>
          <w:tcPr>
            <w:tcW w:w="6780" w:type="dxa"/>
          </w:tcPr>
          <w:p w14:paraId="25B54D7D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376A6AA9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088A9C5B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489D030F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2FF5D8B5" w14:textId="77777777" w:rsidTr="0053358B">
        <w:tc>
          <w:tcPr>
            <w:tcW w:w="6780" w:type="dxa"/>
          </w:tcPr>
          <w:p w14:paraId="591E94A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053A81B3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2</w:t>
            </w:r>
          </w:p>
        </w:tc>
        <w:tc>
          <w:tcPr>
            <w:tcW w:w="930" w:type="dxa"/>
          </w:tcPr>
          <w:p w14:paraId="308E6321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617DBE2E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3884C560" w14:textId="77777777" w:rsidTr="0053358B">
        <w:tc>
          <w:tcPr>
            <w:tcW w:w="6780" w:type="dxa"/>
          </w:tcPr>
          <w:p w14:paraId="0587641C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36183D2C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do 3</w:t>
            </w:r>
          </w:p>
        </w:tc>
        <w:tc>
          <w:tcPr>
            <w:tcW w:w="930" w:type="dxa"/>
          </w:tcPr>
          <w:p w14:paraId="5AEF80E6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  <w:tc>
          <w:tcPr>
            <w:tcW w:w="930" w:type="dxa"/>
          </w:tcPr>
          <w:p w14:paraId="3130CF12" w14:textId="77777777" w:rsidR="0042481D" w:rsidRPr="009246A0" w:rsidRDefault="0042481D" w:rsidP="007D7F09">
            <w:pPr>
              <w:jc w:val="center"/>
              <w:rPr>
                <w:rFonts w:asciiTheme="majorHAnsi" w:hAnsiTheme="majorHAnsi"/>
                <w:highlight w:val="yellow"/>
                <w:lang w:eastAsia="sl-SI"/>
              </w:rPr>
            </w:pPr>
          </w:p>
        </w:tc>
      </w:tr>
      <w:tr w:rsidR="0042481D" w:rsidRPr="009246A0" w14:paraId="01AF4666" w14:textId="77777777" w:rsidTr="0053358B">
        <w:tc>
          <w:tcPr>
            <w:tcW w:w="6780" w:type="dxa"/>
          </w:tcPr>
          <w:p w14:paraId="5894B390" w14:textId="77777777" w:rsidR="0042481D" w:rsidRPr="009246A0" w:rsidRDefault="0042481D" w:rsidP="007D7F09">
            <w:pPr>
              <w:rPr>
                <w:rFonts w:asciiTheme="majorHAnsi" w:hAnsiTheme="majorHAnsi"/>
                <w:lang w:eastAsia="sl-SI"/>
              </w:rPr>
            </w:pPr>
            <w:r w:rsidRPr="009246A0">
              <w:rPr>
                <w:rFonts w:asciiTheme="majorHAnsi" w:hAnsiTheme="majorHAnsi"/>
                <w:lang w:eastAsia="sl-SI"/>
              </w:rPr>
              <w:t>SKUPAJ</w:t>
            </w:r>
          </w:p>
        </w:tc>
        <w:tc>
          <w:tcPr>
            <w:tcW w:w="987" w:type="dxa"/>
          </w:tcPr>
          <w:p w14:paraId="5BB98449" w14:textId="77777777" w:rsidR="0042481D" w:rsidRPr="003D71AF" w:rsidRDefault="0042481D" w:rsidP="007D7F0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</w:p>
        </w:tc>
        <w:tc>
          <w:tcPr>
            <w:tcW w:w="930" w:type="dxa"/>
          </w:tcPr>
          <w:p w14:paraId="7714D0B7" w14:textId="77777777" w:rsidR="0042481D" w:rsidRPr="003D71AF" w:rsidRDefault="0042481D" w:rsidP="007D7F0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BF3AC1">
              <w:rPr>
                <w:rFonts w:asciiTheme="majorHAnsi" w:hAnsiTheme="majorHAnsi"/>
                <w:highlight w:val="yellow"/>
                <w:lang w:eastAsia="sl-SI"/>
              </w:rPr>
              <w:t>10</w:t>
            </w:r>
          </w:p>
        </w:tc>
        <w:tc>
          <w:tcPr>
            <w:tcW w:w="930" w:type="dxa"/>
          </w:tcPr>
          <w:p w14:paraId="7497E168" w14:textId="77777777" w:rsidR="0042481D" w:rsidRPr="003D71AF" w:rsidRDefault="0042481D" w:rsidP="007D7F09">
            <w:pPr>
              <w:jc w:val="center"/>
              <w:rPr>
                <w:rFonts w:asciiTheme="majorHAnsi" w:hAnsiTheme="majorHAnsi"/>
                <w:highlight w:val="red"/>
                <w:lang w:eastAsia="sl-SI"/>
              </w:rPr>
            </w:pPr>
            <w:r w:rsidRPr="00BF3AC1">
              <w:rPr>
                <w:highlight w:val="yellow"/>
              </w:rPr>
              <w:t>40,5</w:t>
            </w:r>
          </w:p>
        </w:tc>
      </w:tr>
    </w:tbl>
    <w:p w14:paraId="3BDF7FA3" w14:textId="71074D9B" w:rsidR="00893732" w:rsidRPr="00690A03" w:rsidRDefault="00947308" w:rsidP="00690A03">
      <w:pPr>
        <w:spacing w:before="0" w:after="0"/>
        <w:rPr>
          <w:b/>
        </w:rPr>
      </w:pPr>
      <w:r>
        <w:br w:type="page"/>
      </w:r>
      <w:r w:rsidR="00D25DE3" w:rsidRPr="00690A03">
        <w:rPr>
          <w:b/>
        </w:rPr>
        <w:lastRenderedPageBreak/>
        <w:t>8</w:t>
      </w:r>
      <w:r w:rsidR="00893732" w:rsidRPr="00690A03">
        <w:rPr>
          <w:b/>
        </w:rPr>
        <w:t xml:space="preserve">. </w:t>
      </w:r>
      <w:r w:rsidR="00893732" w:rsidRPr="00690A03">
        <w:rPr>
          <w:b/>
        </w:rPr>
        <w:tab/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17462A80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CB18AD3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5227903A" w:rsidR="00AC463D" w:rsidRPr="00AC463D" w:rsidRDefault="00AC463D" w:rsidP="009960A1">
            <w:pPr>
              <w:rPr>
                <w:b/>
              </w:rPr>
            </w:pP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52D4D729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A4F34C8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BA8C448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586E0CB6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0CA35DA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25DAB1C4" w:rsidR="00024191" w:rsidRPr="00024191" w:rsidRDefault="00024191" w:rsidP="001E33A2"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1459D93" w:rsidR="00024191" w:rsidRPr="00024191" w:rsidRDefault="00024191" w:rsidP="00AF01DE">
            <w:r w:rsidRPr="00024191">
              <w:t xml:space="preserve">Število točk (skupno) v času od datuma oddaje vloge za </w:t>
            </w:r>
            <w:r w:rsidR="00AF01DE">
              <w:t>zadnjo</w:t>
            </w:r>
            <w:r w:rsidRPr="00024191">
              <w:t xml:space="preserve">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024191" w:rsidRPr="00024191" w:rsidRDefault="00024191" w:rsidP="001E33A2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355D4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0355D4" w:rsidRPr="00024191" w:rsidRDefault="000355D4" w:rsidP="006A0BA2">
            <w:r w:rsidRPr="00024191"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0355D4" w:rsidRPr="00673A43" w:rsidRDefault="000355D4" w:rsidP="006A0B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437CC5" w:rsidRDefault="000355D4" w:rsidP="006A0B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0355D4" w:rsidRPr="00673A43" w:rsidRDefault="000355D4" w:rsidP="006A0B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024191" w:rsidRPr="00024191" w:rsidRDefault="00024191" w:rsidP="001E33A2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946E57" w:rsidRPr="00673A43" w14:paraId="5032B7D6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F9950E" w14:textId="20651948" w:rsidR="00946E57" w:rsidRPr="00946E57" w:rsidRDefault="00946E57" w:rsidP="00946E57">
            <w:r w:rsidRPr="00946E57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81427" w14:textId="6187A703" w:rsidR="00946E57" w:rsidRDefault="00946E57" w:rsidP="00946E57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9DC61" w14:textId="2C1EFF59" w:rsidR="00946E57" w:rsidRPr="00024191" w:rsidRDefault="00946E57" w:rsidP="00946E57">
            <w:pPr>
              <w:jc w:val="center"/>
              <w:rPr>
                <w:b/>
              </w:rPr>
            </w:pPr>
            <w:r w:rsidRPr="00F822DA"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D868A0" w14:textId="3C36CA54" w:rsidR="00946E57" w:rsidRDefault="00946E57" w:rsidP="00946E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46E57" w:rsidRPr="00673A43" w14:paraId="7699BA26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AD835C" w14:textId="02874A4E" w:rsidR="00946E57" w:rsidRPr="00946E57" w:rsidRDefault="00946E57" w:rsidP="00946E57">
            <w:r w:rsidRPr="00946E57">
              <w:t>Udeležba na izobraževanjih s področja visokošolske didaktike in sorodnih tem od zadnje izvolitve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53B76" w14:textId="1B3A479D" w:rsidR="00946E57" w:rsidRDefault="00946E57" w:rsidP="00946E57">
            <w:pPr>
              <w:rPr>
                <w:highlight w:val="yellow"/>
              </w:rPr>
            </w:pPr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6EBF1" w14:textId="25DA0B23" w:rsidR="00946E57" w:rsidRPr="00F822DA" w:rsidRDefault="00946E57" w:rsidP="00946E57">
            <w:pPr>
              <w:jc w:val="center"/>
              <w:rPr>
                <w:b/>
              </w:rPr>
            </w:pPr>
            <w:r>
              <w:rPr>
                <w:b/>
              </w:rPr>
              <w:t>6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660BB" w14:textId="38E9F191" w:rsidR="00946E57" w:rsidRDefault="00946E57" w:rsidP="00946E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46E57" w:rsidRPr="00673A43" w14:paraId="10566C42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D00233" w14:textId="5E83E762" w:rsidR="00946E57" w:rsidRPr="00946E57" w:rsidRDefault="00946E57" w:rsidP="00946E57">
            <w:r w:rsidRPr="00946E57">
              <w:t>Udeležba na izobraževanjih s področja visokošolske didaktike in sorodnih tem skupaj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1233C" w14:textId="0550786A" w:rsidR="00946E57" w:rsidRPr="006941B9" w:rsidRDefault="00946E57" w:rsidP="00946E57">
            <w:r w:rsidRPr="006941B9">
              <w:t>Glej potrdilo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1A44B" w14:textId="7B283DDD" w:rsidR="00946E57" w:rsidRDefault="00946E57" w:rsidP="00946E57">
            <w:pPr>
              <w:jc w:val="center"/>
              <w:rPr>
                <w:b/>
              </w:rPr>
            </w:pPr>
            <w:r>
              <w:rPr>
                <w:b/>
              </w:rPr>
              <w:t>24 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688F83" w14:textId="51DA52CD" w:rsidR="00946E57" w:rsidRDefault="00946E57" w:rsidP="00946E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14:paraId="70ABCA41" w14:textId="3E8F8913" w:rsidR="00E47D53" w:rsidRDefault="00E47D53">
      <w:pPr>
        <w:spacing w:before="0" w:after="0"/>
        <w:rPr>
          <w:b/>
        </w:rPr>
      </w:pPr>
    </w:p>
    <w:sectPr w:rsidR="00E47D5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8D0BE" w16cid:durableId="20DAFCFA"/>
  <w16cid:commentId w16cid:paraId="2382F37B" w16cid:durableId="20DAFD37"/>
  <w16cid:commentId w16cid:paraId="6DB78CBF" w16cid:durableId="20DAFCDB"/>
  <w16cid:commentId w16cid:paraId="4D898065" w16cid:durableId="20DAFD5B"/>
  <w16cid:commentId w16cid:paraId="7AC3DA19" w16cid:durableId="20DAFCDC"/>
  <w16cid:commentId w16cid:paraId="2FAE9C49" w16cid:durableId="20DAFD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A862" w14:textId="77777777" w:rsidR="00C750AE" w:rsidRDefault="00C750AE" w:rsidP="00F64D7B">
      <w:r>
        <w:separator/>
      </w:r>
    </w:p>
  </w:endnote>
  <w:endnote w:type="continuationSeparator" w:id="0">
    <w:p w14:paraId="36A6F8C2" w14:textId="77777777" w:rsidR="00C750AE" w:rsidRDefault="00C750A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0D15" w14:textId="77777777" w:rsidR="00C750AE" w:rsidRDefault="00C750AE" w:rsidP="00F64D7B">
      <w:r>
        <w:separator/>
      </w:r>
    </w:p>
  </w:footnote>
  <w:footnote w:type="continuationSeparator" w:id="0">
    <w:p w14:paraId="50938B7A" w14:textId="77777777" w:rsidR="00C750AE" w:rsidRDefault="00C750A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29B0"/>
    <w:rsid w:val="00124237"/>
    <w:rsid w:val="001320D3"/>
    <w:rsid w:val="001334C2"/>
    <w:rsid w:val="001338D3"/>
    <w:rsid w:val="0013428F"/>
    <w:rsid w:val="001343B6"/>
    <w:rsid w:val="00142612"/>
    <w:rsid w:val="00166700"/>
    <w:rsid w:val="00166746"/>
    <w:rsid w:val="00186259"/>
    <w:rsid w:val="001A4570"/>
    <w:rsid w:val="001A7597"/>
    <w:rsid w:val="001B092E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2F4DB8"/>
    <w:rsid w:val="00303706"/>
    <w:rsid w:val="00307FA2"/>
    <w:rsid w:val="003118CD"/>
    <w:rsid w:val="00313EAF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C5DD3"/>
    <w:rsid w:val="003D097C"/>
    <w:rsid w:val="003E18C2"/>
    <w:rsid w:val="00405BCB"/>
    <w:rsid w:val="004075DA"/>
    <w:rsid w:val="00410FCE"/>
    <w:rsid w:val="00421ABC"/>
    <w:rsid w:val="0042481D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4F32D1"/>
    <w:rsid w:val="005036BC"/>
    <w:rsid w:val="00504F84"/>
    <w:rsid w:val="0051083A"/>
    <w:rsid w:val="00513494"/>
    <w:rsid w:val="00520D9B"/>
    <w:rsid w:val="0053358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0A03"/>
    <w:rsid w:val="00691A96"/>
    <w:rsid w:val="00691C82"/>
    <w:rsid w:val="00695B01"/>
    <w:rsid w:val="006A0A0E"/>
    <w:rsid w:val="006A12F7"/>
    <w:rsid w:val="006B363C"/>
    <w:rsid w:val="006B7E9A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87119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40DE"/>
    <w:rsid w:val="00935099"/>
    <w:rsid w:val="009422E3"/>
    <w:rsid w:val="00942628"/>
    <w:rsid w:val="009447B2"/>
    <w:rsid w:val="00946E57"/>
    <w:rsid w:val="00947308"/>
    <w:rsid w:val="00963596"/>
    <w:rsid w:val="00976E75"/>
    <w:rsid w:val="00982BAE"/>
    <w:rsid w:val="00995766"/>
    <w:rsid w:val="009960A1"/>
    <w:rsid w:val="009A01C2"/>
    <w:rsid w:val="009A1C79"/>
    <w:rsid w:val="009D129F"/>
    <w:rsid w:val="009D12C2"/>
    <w:rsid w:val="009E6DBF"/>
    <w:rsid w:val="009F1E1B"/>
    <w:rsid w:val="009F2A44"/>
    <w:rsid w:val="00A013B2"/>
    <w:rsid w:val="00A04F8A"/>
    <w:rsid w:val="00A06299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F01DE"/>
    <w:rsid w:val="00AF2F8E"/>
    <w:rsid w:val="00AF60DB"/>
    <w:rsid w:val="00B1262D"/>
    <w:rsid w:val="00B13729"/>
    <w:rsid w:val="00B44B93"/>
    <w:rsid w:val="00B52ABD"/>
    <w:rsid w:val="00B6145C"/>
    <w:rsid w:val="00B6616E"/>
    <w:rsid w:val="00B80E22"/>
    <w:rsid w:val="00B84D1A"/>
    <w:rsid w:val="00B85228"/>
    <w:rsid w:val="00B905EF"/>
    <w:rsid w:val="00B90EF8"/>
    <w:rsid w:val="00B96617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3C58"/>
    <w:rsid w:val="00D418A6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7AA8"/>
    <w:rsid w:val="00DB4D9E"/>
    <w:rsid w:val="00DC4E60"/>
    <w:rsid w:val="00DC6DE5"/>
    <w:rsid w:val="00DC7DD7"/>
    <w:rsid w:val="00DD020A"/>
    <w:rsid w:val="00DD16FF"/>
    <w:rsid w:val="00DD6917"/>
    <w:rsid w:val="00E009E4"/>
    <w:rsid w:val="00E11BE3"/>
    <w:rsid w:val="00E20ECA"/>
    <w:rsid w:val="00E263E6"/>
    <w:rsid w:val="00E26C2A"/>
    <w:rsid w:val="00E42C31"/>
    <w:rsid w:val="00E44566"/>
    <w:rsid w:val="00E44CB3"/>
    <w:rsid w:val="00E44DB5"/>
    <w:rsid w:val="00E47D53"/>
    <w:rsid w:val="00E513E3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3A32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49E7E-9221-42D8-A9B5-17766DDE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2211</Words>
  <Characters>12606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3</cp:revision>
  <cp:lastPrinted>2019-07-18T13:43:00Z</cp:lastPrinted>
  <dcterms:created xsi:type="dcterms:W3CDTF">2021-05-26T12:41:00Z</dcterms:created>
  <dcterms:modified xsi:type="dcterms:W3CDTF">2021-09-09T09:00:00Z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